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E" w:rsidRPr="008B5CAE" w:rsidRDefault="006038DE" w:rsidP="006038DE">
      <w:pPr>
        <w:pStyle w:val="a4"/>
        <w:ind w:left="0"/>
        <w:jc w:val="right"/>
        <w:rPr>
          <w:rFonts w:ascii="Times New Roman" w:hAnsi="Times New Roman" w:cs="Times New Roman"/>
          <w:sz w:val="32"/>
          <w:szCs w:val="32"/>
        </w:rPr>
      </w:pPr>
      <w:r w:rsidRPr="008B5CAE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2.</w:t>
      </w:r>
    </w:p>
    <w:p w:rsidR="006038DE" w:rsidRDefault="006038DE" w:rsidP="004A68F7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hd w:val="clear" w:color="auto" w:fill="FFFFFF"/>
          <w:lang w:eastAsia="ru-RU" w:bidi="ru-RU"/>
        </w:rPr>
      </w:pPr>
    </w:p>
    <w:p w:rsidR="006038DE" w:rsidRPr="0077383D" w:rsidRDefault="006038DE" w:rsidP="004A68F7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shd w:val="clear" w:color="auto" w:fill="FFFFFF"/>
          <w:lang w:eastAsia="ru-RU" w:bidi="ru-RU"/>
        </w:rPr>
      </w:pPr>
    </w:p>
    <w:p w:rsidR="00DA4B70" w:rsidRPr="0077383D" w:rsidRDefault="004E1E83" w:rsidP="004A68F7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hd w:val="clear" w:color="auto" w:fill="FFFFFF"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bCs/>
          <w:color w:val="000000"/>
          <w:spacing w:val="70"/>
          <w:shd w:val="clear" w:color="auto" w:fill="FFFFFF"/>
          <w:lang w:eastAsia="ru-RU" w:bidi="ru-RU"/>
        </w:rPr>
        <w:t>ДОГОВОР</w:t>
      </w:r>
      <w:r w:rsidR="00DA4B70" w:rsidRPr="0077383D">
        <w:rPr>
          <w:rFonts w:ascii="Times New Roman" w:eastAsia="Times New Roman" w:hAnsi="Times New Roman" w:cs="Times New Roman"/>
          <w:b/>
          <w:bCs/>
          <w:color w:val="000000"/>
          <w:spacing w:val="70"/>
          <w:shd w:val="clear" w:color="auto" w:fill="FFFFFF"/>
          <w:lang w:eastAsia="ru-RU" w:bidi="ru-RU"/>
        </w:rPr>
        <w:t>№</w:t>
      </w:r>
      <w:r w:rsidR="00CC323D" w:rsidRPr="0077383D">
        <w:rPr>
          <w:rFonts w:ascii="Times New Roman" w:hAnsi="Times New Roman" w:cs="Times New Roman"/>
          <w:bCs/>
        </w:rPr>
        <w:t xml:space="preserve">   </w:t>
      </w:r>
      <w:r w:rsidR="002B7DA0" w:rsidRPr="0077383D">
        <w:rPr>
          <w:rFonts w:ascii="Times New Roman" w:hAnsi="Times New Roman" w:cs="Times New Roman"/>
          <w:bCs/>
        </w:rPr>
        <w:t xml:space="preserve"> </w:t>
      </w:r>
      <w:r w:rsidR="00D30D59" w:rsidRPr="0077383D">
        <w:rPr>
          <w:rFonts w:ascii="Times New Roman" w:hAnsi="Times New Roman" w:cs="Times New Roman"/>
          <w:bCs/>
        </w:rPr>
        <w:t xml:space="preserve">- </w:t>
      </w:r>
      <w:proofErr w:type="gramStart"/>
      <w:r w:rsidR="00D30D59" w:rsidRPr="0077383D">
        <w:rPr>
          <w:rFonts w:ascii="Times New Roman" w:hAnsi="Times New Roman" w:cs="Times New Roman"/>
          <w:b/>
          <w:bCs/>
        </w:rPr>
        <w:t>ПО</w:t>
      </w:r>
      <w:proofErr w:type="gramEnd"/>
      <w:r w:rsidR="004B4F9A" w:rsidRPr="0077383D">
        <w:rPr>
          <w:rFonts w:ascii="Times New Roman" w:hAnsi="Times New Roman" w:cs="Times New Roman"/>
          <w:b/>
          <w:bCs/>
        </w:rPr>
        <w:t xml:space="preserve"> </w:t>
      </w:r>
      <w:r w:rsidR="004B4F9A" w:rsidRPr="0077383D">
        <w:rPr>
          <w:rFonts w:ascii="Times New Roman" w:hAnsi="Times New Roman" w:cs="Times New Roman"/>
          <w:bCs/>
        </w:rPr>
        <w:t xml:space="preserve">  </w:t>
      </w:r>
      <w:r w:rsidR="00DA4B70" w:rsidRPr="0077383D">
        <w:rPr>
          <w:rFonts w:ascii="Times New Roman" w:hAnsi="Times New Roman" w:cs="Times New Roman"/>
          <w:b/>
          <w:bCs/>
        </w:rPr>
        <w:t>об образовании</w:t>
      </w:r>
    </w:p>
    <w:p w:rsidR="00DA4B70" w:rsidRPr="0077383D" w:rsidRDefault="00DA4B70" w:rsidP="002F0457">
      <w:pPr>
        <w:keepNext/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 xml:space="preserve">на </w:t>
      </w:r>
      <w:proofErr w:type="gramStart"/>
      <w:r w:rsidRPr="0077383D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>обучение</w:t>
      </w:r>
      <w:proofErr w:type="gramEnd"/>
      <w:r w:rsidRPr="0077383D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 xml:space="preserve"> по</w:t>
      </w:r>
      <w:r w:rsidR="00B16E89" w:rsidRPr="0077383D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 xml:space="preserve"> дополнительной общеобразовательной</w:t>
      </w:r>
      <w:r w:rsidRPr="0077383D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 xml:space="preserve"> программе </w:t>
      </w:r>
    </w:p>
    <w:p w:rsidR="00DA4B70" w:rsidRPr="0077383D" w:rsidRDefault="00DA4B70" w:rsidP="004A68F7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</w:p>
    <w:p w:rsidR="00DA4B70" w:rsidRPr="0077383D" w:rsidRDefault="00DA4B70" w:rsidP="004A68F7">
      <w:pPr>
        <w:keepNext/>
        <w:keepLines/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 w:bidi="ru-RU"/>
        </w:rPr>
      </w:pPr>
      <w:r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г. </w:t>
      </w:r>
      <w:r w:rsidR="004E1E83"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>Кирсанов</w:t>
      </w:r>
      <w:r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                                                 </w:t>
      </w:r>
      <w:r w:rsidR="0077383D"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                 </w:t>
      </w:r>
      <w:r w:rsidR="004E1E83"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 «____</w:t>
      </w:r>
      <w:r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»  </w:t>
      </w:r>
      <w:r w:rsidR="002B7DA0" w:rsidRPr="0077383D">
        <w:rPr>
          <w:rFonts w:ascii="Times New Roman" w:eastAsia="Times New Roman" w:hAnsi="Times New Roman" w:cs="Times New Roman"/>
          <w:bCs/>
          <w:iCs/>
          <w:u w:val="single"/>
          <w:lang w:eastAsia="ru-RU" w:bidi="ru-RU"/>
        </w:rPr>
        <w:t>________</w:t>
      </w:r>
      <w:r w:rsidR="004E1E83" w:rsidRPr="0077383D">
        <w:rPr>
          <w:rFonts w:ascii="Times New Roman" w:eastAsia="Times New Roman" w:hAnsi="Times New Roman" w:cs="Times New Roman"/>
          <w:bCs/>
          <w:iCs/>
          <w:u w:val="single"/>
          <w:lang w:eastAsia="ru-RU" w:bidi="ru-RU"/>
        </w:rPr>
        <w:t>__</w:t>
      </w:r>
      <w:r w:rsidR="004E1E83"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 xml:space="preserve"> ______</w:t>
      </w:r>
      <w:proofErr w:type="gramStart"/>
      <w:r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>г</w:t>
      </w:r>
      <w:proofErr w:type="gramEnd"/>
      <w:r w:rsidRPr="0077383D">
        <w:rPr>
          <w:rFonts w:ascii="Times New Roman" w:eastAsia="Times New Roman" w:hAnsi="Times New Roman" w:cs="Times New Roman"/>
          <w:bCs/>
          <w:iCs/>
          <w:lang w:eastAsia="ru-RU" w:bidi="ru-RU"/>
        </w:rPr>
        <w:t>.</w:t>
      </w:r>
    </w:p>
    <w:p w:rsidR="00DA4B70" w:rsidRPr="0077383D" w:rsidRDefault="00DA4B70" w:rsidP="004A68F7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</w:p>
    <w:p w:rsidR="00E44205" w:rsidRPr="0077383D" w:rsidRDefault="00CC323D" w:rsidP="00256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7383D">
        <w:rPr>
          <w:rFonts w:ascii="Times New Roman" w:eastAsia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ГА),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 xml:space="preserve"> осуществляющий образовательную деятельность на основании лицензии от 13 мая 2016г. № 2131,  выданной Федеральной службой по надзору в сфере образования и науки, и Свидетельства о государственной аккредитации от 03.07.2019 № 3170, выданного Федеральной службой по надзору в сфере образования и науки, в лице директора </w:t>
      </w:r>
      <w:r w:rsidRPr="0077383D">
        <w:rPr>
          <w:rFonts w:ascii="Times New Roman" w:eastAsia="Times New Roman" w:hAnsi="Times New Roman" w:cs="Times New Roman"/>
          <w:b/>
          <w:bCs/>
          <w:lang w:eastAsia="ru-RU"/>
        </w:rPr>
        <w:t>Кирсановского АТК – филиала</w:t>
      </w:r>
      <w:proofErr w:type="gramEnd"/>
      <w:r w:rsidRPr="0077383D">
        <w:rPr>
          <w:rFonts w:ascii="Times New Roman" w:eastAsia="Times New Roman" w:hAnsi="Times New Roman" w:cs="Times New Roman"/>
          <w:b/>
          <w:bCs/>
          <w:lang w:eastAsia="ru-RU"/>
        </w:rPr>
        <w:t xml:space="preserve"> МГТУ ГА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 xml:space="preserve"> – Пунта Александра Егоровича, действующего на основании доверенности № 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>____ от _____ ____________  ______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5693C" w:rsidRPr="0077383D">
        <w:rPr>
          <w:rFonts w:ascii="Times New Roman" w:eastAsia="Times New Roman" w:hAnsi="Times New Roman" w:cs="Times New Roman"/>
          <w:lang w:eastAsia="ru-RU" w:bidi="ru-RU"/>
        </w:rPr>
        <w:t>именуемое в дальнейшем «Исполнитель», и</w:t>
      </w:r>
    </w:p>
    <w:p w:rsidR="00E44205" w:rsidRPr="0077383D" w:rsidRDefault="0056312B" w:rsidP="00E4420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7383D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9C4F36" w:rsidRPr="0077383D" w:rsidRDefault="00E44205" w:rsidP="00E442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83D">
        <w:rPr>
          <w:rFonts w:ascii="Times New Roman" w:hAnsi="Times New Roman" w:cs="Times New Roman"/>
          <w:sz w:val="22"/>
          <w:szCs w:val="22"/>
        </w:rPr>
        <w:t>(фамилия, имя, отчество законного представителя несовершеннолетнего лица, зачисляемого на обучение), именуем</w:t>
      </w:r>
      <w:r w:rsidR="00D604F6" w:rsidRPr="0077383D">
        <w:rPr>
          <w:rFonts w:ascii="Times New Roman" w:hAnsi="Times New Roman" w:cs="Times New Roman"/>
          <w:sz w:val="22"/>
          <w:szCs w:val="22"/>
        </w:rPr>
        <w:t>ый</w:t>
      </w:r>
      <w:r w:rsidRPr="0077383D">
        <w:rPr>
          <w:rFonts w:ascii="Times New Roman" w:hAnsi="Times New Roman" w:cs="Times New Roman"/>
          <w:sz w:val="22"/>
          <w:szCs w:val="22"/>
        </w:rPr>
        <w:t xml:space="preserve"> в дальнейшем «Заказчик», действующий в интересах несовершеннолетнего,</w:t>
      </w:r>
    </w:p>
    <w:p w:rsidR="00E44205" w:rsidRPr="0077383D" w:rsidRDefault="005F4A0B" w:rsidP="00E442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83D">
        <w:rPr>
          <w:rFonts w:ascii="Times New Roman" w:hAnsi="Times New Roman" w:cs="Times New Roman"/>
          <w:sz w:val="22"/>
          <w:szCs w:val="22"/>
        </w:rPr>
        <w:t>_</w:t>
      </w:r>
      <w:r w:rsidR="00DB352F" w:rsidRPr="0077383D">
        <w:rPr>
          <w:rFonts w:ascii="Times New Roman" w:hAnsi="Times New Roman" w:cs="Times New Roman"/>
          <w:sz w:val="22"/>
          <w:szCs w:val="22"/>
        </w:rPr>
        <w:t>__________</w:t>
      </w:r>
      <w:r w:rsidRPr="0077383D">
        <w:rPr>
          <w:rFonts w:ascii="Times New Roman" w:hAnsi="Times New Roman" w:cs="Times New Roman"/>
          <w:sz w:val="22"/>
          <w:szCs w:val="22"/>
        </w:rPr>
        <w:t>_______</w:t>
      </w:r>
      <w:r w:rsidR="00CC323D" w:rsidRPr="0077383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E44205" w:rsidRPr="0077383D" w:rsidRDefault="005F4A0B" w:rsidP="00D604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83D">
        <w:rPr>
          <w:rFonts w:ascii="Times New Roman" w:hAnsi="Times New Roman" w:cs="Times New Roman"/>
          <w:sz w:val="22"/>
          <w:szCs w:val="22"/>
        </w:rPr>
        <w:t xml:space="preserve"> </w:t>
      </w:r>
      <w:r w:rsidR="00E44205" w:rsidRPr="0077383D">
        <w:rPr>
          <w:rFonts w:ascii="Times New Roman" w:hAnsi="Times New Roman" w:cs="Times New Roman"/>
          <w:sz w:val="22"/>
          <w:szCs w:val="22"/>
        </w:rPr>
        <w:t>(фамилия, имя, отчество лица, зачисляемого на обучение), именуем</w:t>
      </w:r>
      <w:r w:rsidR="00D604F6" w:rsidRPr="0077383D">
        <w:rPr>
          <w:rFonts w:ascii="Times New Roman" w:hAnsi="Times New Roman" w:cs="Times New Roman"/>
          <w:sz w:val="22"/>
          <w:szCs w:val="22"/>
        </w:rPr>
        <w:t>ого</w:t>
      </w:r>
      <w:r w:rsidR="00E44205" w:rsidRPr="0077383D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5D3FB4" w:rsidRPr="0077383D" w:rsidRDefault="005D3FB4" w:rsidP="00E44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383D" w:rsidRPr="00A31703" w:rsidRDefault="00414ED6" w:rsidP="0077383D">
      <w:pPr>
        <w:pStyle w:val="a4"/>
        <w:widowControl w:val="0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bCs/>
          <w:lang w:eastAsia="ru-RU" w:bidi="ru-RU"/>
        </w:rPr>
        <w:t>Предмет договора</w:t>
      </w:r>
    </w:p>
    <w:p w:rsidR="00DA4B70" w:rsidRPr="0077383D" w:rsidRDefault="00DA4B70" w:rsidP="004A68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lang w:eastAsia="ru-RU" w:bidi="ru-RU"/>
        </w:rPr>
        <w:t xml:space="preserve">1.1. </w:t>
      </w:r>
      <w:r w:rsidRPr="0077383D">
        <w:rPr>
          <w:rFonts w:ascii="Times New Roman" w:eastAsia="Times New Roman" w:hAnsi="Times New Roman" w:cs="Times New Roman"/>
          <w:lang w:eastAsia="ru-RU" w:bidi="ru-RU"/>
        </w:rPr>
        <w:t xml:space="preserve">По настоящему договору Исполнитель обязуется предоставить образовательную услугу </w:t>
      </w:r>
      <w:r w:rsidR="00711ADC" w:rsidRPr="0077383D">
        <w:rPr>
          <w:rFonts w:ascii="Times New Roman" w:eastAsia="Times New Roman" w:hAnsi="Times New Roman" w:cs="Times New Roman"/>
          <w:lang w:eastAsia="ru-RU" w:bidi="ru-RU"/>
        </w:rPr>
        <w:t>(далее – Услуги) по направлению</w:t>
      </w:r>
      <w:r w:rsidR="00920C26" w:rsidRPr="0077383D">
        <w:rPr>
          <w:rFonts w:ascii="Times New Roman" w:eastAsia="Times New Roman" w:hAnsi="Times New Roman" w:cs="Times New Roman"/>
          <w:lang w:eastAsia="ru-RU" w:bidi="ru-RU"/>
        </w:rPr>
        <w:t>:</w:t>
      </w:r>
      <w:r w:rsidR="00B6695B" w:rsidRPr="0077383D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624EE2" w:rsidRPr="0077383D" w:rsidRDefault="009A2390" w:rsidP="00624EE2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lang w:eastAsia="ru-RU" w:bidi="ru-RU"/>
        </w:rPr>
        <w:t>Курсы предпрофессиональной подготовки</w:t>
      </w:r>
    </w:p>
    <w:p w:rsidR="00624EE2" w:rsidRPr="0077383D" w:rsidRDefault="009A2390" w:rsidP="00624EE2">
      <w:pPr>
        <w:widowControl w:val="0"/>
        <w:pBdr>
          <w:bottom w:val="single" w:sz="4" w:space="1" w:color="auto"/>
          <w:between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24EE2" w:rsidRPr="0077383D">
        <w:rPr>
          <w:rFonts w:ascii="Times New Roman" w:eastAsia="Times New Roman" w:hAnsi="Times New Roman" w:cs="Times New Roman"/>
          <w:lang w:eastAsia="ru-RU" w:bidi="ru-RU"/>
        </w:rPr>
        <w:t>п</w:t>
      </w:r>
      <w:r w:rsidRPr="0077383D">
        <w:rPr>
          <w:rFonts w:ascii="Times New Roman" w:eastAsia="Times New Roman" w:hAnsi="Times New Roman" w:cs="Times New Roman"/>
          <w:lang w:eastAsia="ru-RU" w:bidi="ru-RU"/>
        </w:rPr>
        <w:t>о</w:t>
      </w:r>
      <w:r w:rsidR="00624EE2" w:rsidRPr="0077383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7383D">
        <w:rPr>
          <w:rFonts w:ascii="Times New Roman" w:eastAsia="Times New Roman" w:hAnsi="Times New Roman" w:cs="Times New Roman"/>
          <w:lang w:eastAsia="ru-RU" w:bidi="ru-RU"/>
        </w:rPr>
        <w:t>дополнительным общеобразовательным</w:t>
      </w:r>
      <w:r w:rsidR="00711ADC" w:rsidRPr="0077383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C2699" w:rsidRPr="0077383D">
        <w:rPr>
          <w:rFonts w:ascii="Times New Roman" w:eastAsia="Times New Roman" w:hAnsi="Times New Roman" w:cs="Times New Roman"/>
          <w:lang w:eastAsia="ru-RU" w:bidi="ru-RU"/>
        </w:rPr>
        <w:t>п</w:t>
      </w:r>
      <w:r w:rsidRPr="0077383D">
        <w:rPr>
          <w:rFonts w:ascii="Times New Roman" w:eastAsia="Times New Roman" w:hAnsi="Times New Roman" w:cs="Times New Roman"/>
          <w:lang w:eastAsia="ru-RU" w:bidi="ru-RU"/>
        </w:rPr>
        <w:t>рограммам</w:t>
      </w:r>
      <w:r w:rsidR="001C2699" w:rsidRPr="0077383D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CC323D" w:rsidRPr="0077383D" w:rsidRDefault="00CC323D" w:rsidP="00DC5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</w:t>
      </w:r>
    </w:p>
    <w:p w:rsidR="00CC323D" w:rsidRPr="0077383D" w:rsidRDefault="00CC323D" w:rsidP="00DC5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</w:t>
      </w:r>
    </w:p>
    <w:p w:rsidR="00DA4B70" w:rsidRPr="0077383D" w:rsidRDefault="00DA4B70" w:rsidP="00DC56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eastAsia="Times New Roman" w:hAnsi="Times New Roman" w:cs="Times New Roman"/>
          <w:lang w:eastAsia="ru-RU" w:bidi="ru-RU"/>
        </w:rPr>
        <w:t>а Заказчик обязуется оплатить Услуги в порядке и сроки, предусмотренные настоящим Договором.</w:t>
      </w:r>
    </w:p>
    <w:p w:rsidR="00CC323D" w:rsidRPr="0077383D" w:rsidRDefault="00CC323D" w:rsidP="00CC323D">
      <w:pPr>
        <w:tabs>
          <w:tab w:val="left" w:pos="532"/>
        </w:tabs>
        <w:rPr>
          <w:rFonts w:ascii="Times New Roman" w:eastAsia="Times New Roman" w:hAnsi="Times New Roman" w:cs="Times New Roman"/>
          <w:bCs/>
          <w:lang w:eastAsia="ru-RU"/>
        </w:rPr>
      </w:pPr>
      <w:r w:rsidRPr="0077383D">
        <w:rPr>
          <w:rFonts w:ascii="Times New Roman" w:eastAsia="Times New Roman" w:hAnsi="Times New Roman" w:cs="Times New Roman"/>
          <w:b/>
          <w:lang w:eastAsia="ru-RU" w:bidi="ru-RU"/>
        </w:rPr>
        <w:t xml:space="preserve">             </w:t>
      </w:r>
      <w:r w:rsidR="00414ED6" w:rsidRPr="0077383D">
        <w:rPr>
          <w:rFonts w:ascii="Times New Roman" w:eastAsia="Times New Roman" w:hAnsi="Times New Roman" w:cs="Times New Roman"/>
          <w:b/>
          <w:lang w:eastAsia="ru-RU" w:bidi="ru-RU"/>
        </w:rPr>
        <w:t>1.2</w:t>
      </w:r>
      <w:r w:rsidR="00DA4B70" w:rsidRPr="0077383D">
        <w:rPr>
          <w:rFonts w:ascii="Times New Roman" w:eastAsia="Times New Roman" w:hAnsi="Times New Roman" w:cs="Times New Roman"/>
          <w:b/>
          <w:lang w:eastAsia="ru-RU" w:bidi="ru-RU"/>
        </w:rPr>
        <w:t xml:space="preserve">. </w:t>
      </w:r>
      <w:r w:rsidR="00837A30" w:rsidRPr="0077383D">
        <w:rPr>
          <w:rFonts w:ascii="Times New Roman" w:eastAsia="Times New Roman" w:hAnsi="Times New Roman" w:cs="Times New Roman"/>
          <w:lang w:eastAsia="ru-RU" w:bidi="ru-RU"/>
        </w:rPr>
        <w:t xml:space="preserve">Услуги оказываются </w:t>
      </w:r>
      <w:r w:rsidR="00485243">
        <w:rPr>
          <w:rFonts w:ascii="Times New Roman" w:eastAsia="Times New Roman" w:hAnsi="Times New Roman" w:cs="Times New Roman"/>
          <w:b/>
          <w:bCs/>
          <w:lang w:eastAsia="ru-RU"/>
        </w:rPr>
        <w:t>Кирсановским</w:t>
      </w:r>
      <w:bookmarkStart w:id="0" w:name="_GoBack"/>
      <w:bookmarkEnd w:id="0"/>
      <w:r w:rsidRPr="0077383D">
        <w:rPr>
          <w:rFonts w:ascii="Times New Roman" w:eastAsia="Times New Roman" w:hAnsi="Times New Roman" w:cs="Times New Roman"/>
          <w:b/>
          <w:bCs/>
          <w:lang w:eastAsia="ru-RU"/>
        </w:rPr>
        <w:t xml:space="preserve"> АТК – филиалом</w:t>
      </w:r>
      <w:r w:rsidRPr="0077383D">
        <w:rPr>
          <w:rFonts w:ascii="Times New Roman" w:eastAsia="Times New Roman" w:hAnsi="Times New Roman" w:cs="Times New Roman"/>
          <w:b/>
          <w:bCs/>
          <w:lang w:eastAsia="ru-RU"/>
        </w:rPr>
        <w:t xml:space="preserve"> МГТУ ГА</w:t>
      </w:r>
      <w:r w:rsidRPr="0077383D">
        <w:rPr>
          <w:rFonts w:ascii="Times New Roman" w:eastAsia="Times New Roman" w:hAnsi="Times New Roman" w:cs="Times New Roman"/>
          <w:lang w:eastAsia="ru-RU" w:bidi="ru-RU"/>
        </w:rPr>
        <w:t xml:space="preserve"> по следующему адресу</w:t>
      </w:r>
      <w:r w:rsidR="009847E2" w:rsidRPr="0077383D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>393361, Тамбовская область, г. Кирсанов, ул. Училище ГА, д.18, строение 1</w:t>
      </w:r>
      <w:r w:rsidRPr="0077383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C323D" w:rsidRPr="0077383D" w:rsidRDefault="00CC323D" w:rsidP="00CC323D">
      <w:pPr>
        <w:tabs>
          <w:tab w:val="left" w:pos="532"/>
        </w:tabs>
        <w:rPr>
          <w:rFonts w:ascii="Times New Roman" w:hAnsi="Times New Roman" w:cs="Times New Roman"/>
        </w:rPr>
      </w:pPr>
      <w:r w:rsidRPr="0077383D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414ED6" w:rsidRPr="0077383D">
        <w:rPr>
          <w:rFonts w:ascii="Times New Roman" w:hAnsi="Times New Roman" w:cs="Times New Roman"/>
          <w:b/>
        </w:rPr>
        <w:t>1.3</w:t>
      </w:r>
      <w:r w:rsidR="00DA4B70" w:rsidRPr="0077383D">
        <w:rPr>
          <w:rFonts w:ascii="Times New Roman" w:hAnsi="Times New Roman" w:cs="Times New Roman"/>
        </w:rPr>
        <w:t xml:space="preserve">. </w:t>
      </w:r>
      <w:r w:rsidR="00035027" w:rsidRPr="0077383D">
        <w:rPr>
          <w:rFonts w:ascii="Times New Roman" w:hAnsi="Times New Roman" w:cs="Times New Roman"/>
        </w:rPr>
        <w:t xml:space="preserve">Период </w:t>
      </w:r>
      <w:proofErr w:type="gramStart"/>
      <w:r w:rsidR="00035027" w:rsidRPr="0077383D">
        <w:rPr>
          <w:rFonts w:ascii="Times New Roman" w:hAnsi="Times New Roman" w:cs="Times New Roman"/>
        </w:rPr>
        <w:t>обучения</w:t>
      </w:r>
      <w:proofErr w:type="gramEnd"/>
      <w:r w:rsidR="00035027" w:rsidRPr="0077383D">
        <w:rPr>
          <w:rFonts w:ascii="Times New Roman" w:hAnsi="Times New Roman" w:cs="Times New Roman"/>
        </w:rPr>
        <w:t xml:space="preserve"> по дополнительным общеобразовательным программам</w:t>
      </w:r>
      <w:r w:rsidRPr="0077383D">
        <w:rPr>
          <w:rFonts w:ascii="Times New Roman" w:hAnsi="Times New Roman" w:cs="Times New Roman"/>
        </w:rPr>
        <w:t>:</w:t>
      </w:r>
    </w:p>
    <w:p w:rsidR="0077383D" w:rsidRPr="0077383D" w:rsidRDefault="00CC323D" w:rsidP="004E1E83">
      <w:pPr>
        <w:tabs>
          <w:tab w:val="left" w:pos="532"/>
        </w:tabs>
        <w:rPr>
          <w:rFonts w:ascii="Times New Roman" w:hAnsi="Times New Roman" w:cs="Times New Roman"/>
        </w:rPr>
      </w:pPr>
      <w:r w:rsidRPr="0077383D">
        <w:rPr>
          <w:rFonts w:ascii="Times New Roman" w:hAnsi="Times New Roman" w:cs="Times New Roman"/>
        </w:rPr>
        <w:t xml:space="preserve">             </w:t>
      </w:r>
      <w:r w:rsidR="00DA4B70" w:rsidRPr="0077383D">
        <w:rPr>
          <w:rFonts w:ascii="Times New Roman" w:hAnsi="Times New Roman" w:cs="Times New Roman"/>
        </w:rPr>
        <w:t xml:space="preserve"> </w:t>
      </w:r>
      <w:r w:rsidR="004B4F9A" w:rsidRPr="0077383D">
        <w:rPr>
          <w:rFonts w:ascii="Times New Roman" w:hAnsi="Times New Roman" w:cs="Times New Roman"/>
        </w:rPr>
        <w:t xml:space="preserve">с </w:t>
      </w:r>
      <w:r w:rsidRPr="0077383D">
        <w:rPr>
          <w:rFonts w:ascii="Times New Roman" w:hAnsi="Times New Roman" w:cs="Times New Roman"/>
        </w:rPr>
        <w:t>____ __________ _____</w:t>
      </w:r>
      <w:r w:rsidR="008A12BB" w:rsidRPr="0077383D">
        <w:rPr>
          <w:rFonts w:ascii="Times New Roman" w:hAnsi="Times New Roman" w:cs="Times New Roman"/>
        </w:rPr>
        <w:t xml:space="preserve">г. по </w:t>
      </w:r>
      <w:r w:rsidR="00EB1AAB" w:rsidRPr="0077383D">
        <w:rPr>
          <w:rFonts w:ascii="Times New Roman" w:hAnsi="Times New Roman" w:cs="Times New Roman"/>
        </w:rPr>
        <w:t>__</w:t>
      </w:r>
      <w:r w:rsidR="004E1E83" w:rsidRPr="0077383D">
        <w:rPr>
          <w:rFonts w:ascii="Times New Roman" w:hAnsi="Times New Roman" w:cs="Times New Roman"/>
        </w:rPr>
        <w:t>_</w:t>
      </w:r>
      <w:r w:rsidR="00EB1AAB" w:rsidRPr="0077383D">
        <w:rPr>
          <w:rFonts w:ascii="Times New Roman" w:hAnsi="Times New Roman" w:cs="Times New Roman"/>
        </w:rPr>
        <w:t>_</w:t>
      </w:r>
      <w:r w:rsidRPr="0077383D">
        <w:rPr>
          <w:rFonts w:ascii="Times New Roman" w:hAnsi="Times New Roman" w:cs="Times New Roman"/>
        </w:rPr>
        <w:t xml:space="preserve"> ___________ ______</w:t>
      </w:r>
      <w:r w:rsidR="007E481E" w:rsidRPr="0077383D">
        <w:rPr>
          <w:rFonts w:ascii="Times New Roman" w:hAnsi="Times New Roman" w:cs="Times New Roman"/>
        </w:rPr>
        <w:t xml:space="preserve"> </w:t>
      </w:r>
      <w:proofErr w:type="gramStart"/>
      <w:r w:rsidR="007E481E" w:rsidRPr="0077383D">
        <w:rPr>
          <w:rFonts w:ascii="Times New Roman" w:hAnsi="Times New Roman" w:cs="Times New Roman"/>
        </w:rPr>
        <w:t>г</w:t>
      </w:r>
      <w:proofErr w:type="gramEnd"/>
      <w:r w:rsidR="007E481E" w:rsidRPr="0077383D">
        <w:rPr>
          <w:rFonts w:ascii="Times New Roman" w:hAnsi="Times New Roman" w:cs="Times New Roman"/>
        </w:rPr>
        <w:t>.</w:t>
      </w:r>
      <w:r w:rsidR="00171556" w:rsidRPr="0077383D">
        <w:rPr>
          <w:rFonts w:ascii="Times New Roman" w:hAnsi="Times New Roman" w:cs="Times New Roman"/>
        </w:rPr>
        <w:t xml:space="preserve"> </w:t>
      </w:r>
    </w:p>
    <w:p w:rsidR="0077383D" w:rsidRPr="0077383D" w:rsidRDefault="0077383D" w:rsidP="004E1E83">
      <w:pPr>
        <w:tabs>
          <w:tab w:val="left" w:pos="532"/>
        </w:tabs>
        <w:rPr>
          <w:rFonts w:ascii="Times New Roman" w:hAnsi="Times New Roman" w:cs="Times New Roman"/>
        </w:rPr>
      </w:pPr>
      <w:r w:rsidRPr="0077383D">
        <w:rPr>
          <w:rFonts w:ascii="Times New Roman" w:hAnsi="Times New Roman" w:cs="Times New Roman"/>
        </w:rPr>
        <w:t xml:space="preserve">              </w:t>
      </w:r>
      <w:r w:rsidR="00171556" w:rsidRPr="0077383D">
        <w:rPr>
          <w:rFonts w:ascii="Times New Roman" w:hAnsi="Times New Roman" w:cs="Times New Roman"/>
        </w:rPr>
        <w:t>Форма обучения:</w:t>
      </w:r>
      <w:r w:rsidRPr="0077383D">
        <w:rPr>
          <w:rFonts w:ascii="Times New Roman" w:hAnsi="Times New Roman" w:cs="Times New Roman"/>
        </w:rPr>
        <w:t>______</w:t>
      </w:r>
      <w:r w:rsidR="00CC323D" w:rsidRPr="0077383D">
        <w:rPr>
          <w:rFonts w:ascii="Times New Roman" w:hAnsi="Times New Roman" w:cs="Times New Roman"/>
        </w:rPr>
        <w:t>____________</w:t>
      </w:r>
    </w:p>
    <w:p w:rsidR="0077383D" w:rsidRPr="00A31703" w:rsidRDefault="00DA4B70" w:rsidP="00A31703">
      <w:pPr>
        <w:pStyle w:val="a4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bCs/>
          <w:lang w:eastAsia="ru-RU" w:bidi="ru-RU"/>
        </w:rPr>
        <w:t>Права и обязанности сторон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</w:t>
      </w:r>
      <w:r w:rsidR="00C133CA" w:rsidRPr="0077383D">
        <w:rPr>
          <w:color w:val="000000" w:themeColor="text1"/>
          <w:sz w:val="22"/>
          <w:szCs w:val="22"/>
        </w:rPr>
        <w:t xml:space="preserve"> Исполнитель обязан:</w:t>
      </w:r>
    </w:p>
    <w:p w:rsidR="00C133CA" w:rsidRPr="0077383D" w:rsidRDefault="00B17831" w:rsidP="00F1244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38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DD7197" w:rsidRPr="007738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.1.1</w:t>
      </w:r>
      <w:r w:rsidR="00247037" w:rsidRPr="007738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DD7197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Зачислить Обучающегося, 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выполнившего установленные</w:t>
      </w:r>
      <w:r w:rsidR="00DD7197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законодательст</w:t>
      </w:r>
      <w:r w:rsidR="0022432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вом </w:t>
      </w:r>
      <w:r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Российской </w:t>
      </w:r>
      <w:r w:rsidR="00DD7197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Федерации, 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учредительным</w:t>
      </w:r>
      <w:r w:rsidR="004A68F7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документами,</w:t>
      </w:r>
      <w:r w:rsidR="00DD7197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44205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локальными нормативными 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актами </w:t>
      </w:r>
      <w:r w:rsidR="0022432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Исполнителя условия </w:t>
      </w:r>
      <w:r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приема, в</w:t>
      </w:r>
      <w:r w:rsidR="00C133CA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качестве</w:t>
      </w:r>
      <w:r w:rsidR="00F1244E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6695B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Слушателя</w:t>
      </w:r>
      <w:r w:rsidR="00093E12" w:rsidRPr="007738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.1.2</w:t>
      </w:r>
      <w:r w:rsidR="00C133CA" w:rsidRPr="0077383D">
        <w:rPr>
          <w:color w:val="000000" w:themeColor="text1"/>
          <w:sz w:val="22"/>
          <w:szCs w:val="22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C133CA" w:rsidRPr="0077383D">
          <w:rPr>
            <w:color w:val="000000" w:themeColor="text1"/>
            <w:sz w:val="22"/>
            <w:szCs w:val="22"/>
          </w:rPr>
          <w:t>Законом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8" w:history="1">
        <w:r w:rsidR="00C133CA" w:rsidRPr="0077383D">
          <w:rPr>
            <w:color w:val="000000" w:themeColor="text1"/>
            <w:sz w:val="22"/>
            <w:szCs w:val="22"/>
          </w:rPr>
          <w:t>законом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"Об образовании в Российской Федерации".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.1.3.</w:t>
      </w:r>
      <w:r w:rsidR="00C133CA" w:rsidRPr="0077383D">
        <w:rPr>
          <w:color w:val="000000" w:themeColor="text1"/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</w:t>
      </w:r>
      <w:r w:rsidR="00093E12" w:rsidRPr="0077383D">
        <w:rPr>
          <w:color w:val="000000" w:themeColor="text1"/>
          <w:sz w:val="22"/>
          <w:szCs w:val="22"/>
        </w:rPr>
        <w:t xml:space="preserve">разделом </w:t>
      </w:r>
      <w:hyperlink w:anchor="Par42" w:history="1">
        <w:r w:rsidR="00093E12" w:rsidRPr="0077383D">
          <w:rPr>
            <w:color w:val="000000" w:themeColor="text1"/>
            <w:sz w:val="22"/>
            <w:szCs w:val="22"/>
          </w:rPr>
          <w:t>1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</w:t>
      </w:r>
      <w:r w:rsidR="00C133CA" w:rsidRPr="0077383D">
        <w:rPr>
          <w:color w:val="000000" w:themeColor="text1"/>
          <w:sz w:val="22"/>
          <w:szCs w:val="22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.1.4.</w:t>
      </w:r>
      <w:r w:rsidR="00C133CA" w:rsidRPr="0077383D">
        <w:rPr>
          <w:color w:val="000000" w:themeColor="text1"/>
          <w:sz w:val="22"/>
          <w:szCs w:val="22"/>
        </w:rPr>
        <w:t xml:space="preserve"> Обеспечить </w:t>
      </w:r>
      <w:proofErr w:type="gramStart"/>
      <w:r w:rsidR="00C133CA" w:rsidRPr="0077383D">
        <w:rPr>
          <w:color w:val="000000" w:themeColor="text1"/>
          <w:sz w:val="22"/>
          <w:szCs w:val="22"/>
        </w:rPr>
        <w:t>Обучающемуся</w:t>
      </w:r>
      <w:proofErr w:type="gramEnd"/>
      <w:r w:rsidR="00C133CA" w:rsidRPr="0077383D">
        <w:rPr>
          <w:color w:val="000000" w:themeColor="text1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.1.5.</w:t>
      </w:r>
      <w:r w:rsidR="00C133CA" w:rsidRPr="0077383D">
        <w:rPr>
          <w:color w:val="000000" w:themeColor="text1"/>
          <w:sz w:val="22"/>
          <w:szCs w:val="22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="00C133CA" w:rsidRPr="0077383D">
          <w:rPr>
            <w:color w:val="000000" w:themeColor="text1"/>
            <w:sz w:val="22"/>
            <w:szCs w:val="22"/>
          </w:rPr>
          <w:t xml:space="preserve">разделом </w:t>
        </w:r>
        <w:r w:rsidR="00093E12" w:rsidRPr="0077383D">
          <w:rPr>
            <w:color w:val="000000" w:themeColor="text1"/>
            <w:sz w:val="22"/>
            <w:szCs w:val="22"/>
          </w:rPr>
          <w:t>1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настоящего Договора).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.1.6.</w:t>
      </w:r>
      <w:r w:rsidR="00C133CA" w:rsidRPr="0077383D">
        <w:rPr>
          <w:color w:val="000000" w:themeColor="text1"/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Pr="0077383D">
        <w:rPr>
          <w:color w:val="000000" w:themeColor="text1"/>
          <w:sz w:val="22"/>
          <w:szCs w:val="22"/>
        </w:rPr>
        <w:t>ю</w:t>
      </w:r>
      <w:r w:rsidR="00C133CA" w:rsidRPr="0077383D">
        <w:rPr>
          <w:color w:val="000000" w:themeColor="text1"/>
          <w:sz w:val="22"/>
          <w:szCs w:val="22"/>
        </w:rPr>
        <w:t>.</w:t>
      </w:r>
    </w:p>
    <w:p w:rsidR="00DD7197" w:rsidRPr="0077383D" w:rsidRDefault="00DD7197" w:rsidP="00922C55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.2.</w:t>
      </w:r>
      <w:r w:rsidR="00C133CA" w:rsidRPr="0077383D">
        <w:rPr>
          <w:color w:val="000000" w:themeColor="text1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="00C133CA" w:rsidRPr="0077383D">
          <w:rPr>
            <w:color w:val="000000" w:themeColor="text1"/>
            <w:sz w:val="22"/>
            <w:szCs w:val="22"/>
          </w:rPr>
          <w:t xml:space="preserve">разделе </w:t>
        </w:r>
        <w:r w:rsidR="00093E12" w:rsidRPr="0077383D">
          <w:rPr>
            <w:color w:val="000000" w:themeColor="text1"/>
            <w:sz w:val="22"/>
            <w:szCs w:val="22"/>
          </w:rPr>
          <w:t>1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настоящего Договора, в размере и порядке, </w:t>
      </w:r>
      <w:proofErr w:type="gramStart"/>
      <w:r w:rsidR="00C133CA" w:rsidRPr="0077383D">
        <w:rPr>
          <w:color w:val="000000" w:themeColor="text1"/>
          <w:sz w:val="22"/>
          <w:szCs w:val="22"/>
        </w:rPr>
        <w:t>определенных</w:t>
      </w:r>
      <w:proofErr w:type="gramEnd"/>
      <w:r w:rsidR="00C133CA" w:rsidRPr="0077383D">
        <w:rPr>
          <w:color w:val="000000" w:themeColor="text1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.3</w:t>
      </w:r>
      <w:r w:rsidR="00C133CA" w:rsidRPr="0077383D">
        <w:rPr>
          <w:color w:val="000000" w:themeColor="text1"/>
          <w:sz w:val="22"/>
          <w:szCs w:val="22"/>
        </w:rPr>
        <w:t xml:space="preserve">. Обучающийся обязан соблюдать требования, установленные в </w:t>
      </w:r>
      <w:hyperlink r:id="rId9" w:history="1">
        <w:r w:rsidR="00C133CA" w:rsidRPr="0077383D">
          <w:rPr>
            <w:color w:val="000000" w:themeColor="text1"/>
            <w:sz w:val="22"/>
            <w:szCs w:val="22"/>
          </w:rPr>
          <w:t>статье 43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.3.1</w:t>
      </w:r>
      <w:r w:rsidR="00C133CA" w:rsidRPr="0077383D">
        <w:rPr>
          <w:color w:val="000000" w:themeColor="text1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.3.2.</w:t>
      </w:r>
      <w:r w:rsidR="00C133CA" w:rsidRPr="0077383D">
        <w:rPr>
          <w:color w:val="000000" w:themeColor="text1"/>
          <w:sz w:val="22"/>
          <w:szCs w:val="22"/>
        </w:rPr>
        <w:t xml:space="preserve"> Извещать Исполнителя о причинах отсутствия на занятиях.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.3.3.</w:t>
      </w:r>
      <w:r w:rsidR="00C133CA" w:rsidRPr="0077383D">
        <w:rPr>
          <w:color w:val="000000" w:themeColor="text1"/>
          <w:sz w:val="22"/>
          <w:szCs w:val="22"/>
        </w:rPr>
        <w:t xml:space="preserve">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133CA" w:rsidRPr="0077383D" w:rsidRDefault="00DD7197" w:rsidP="00922C55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</w:t>
      </w:r>
      <w:r w:rsidR="00C133CA" w:rsidRPr="0077383D">
        <w:rPr>
          <w:b/>
          <w:color w:val="000000" w:themeColor="text1"/>
          <w:sz w:val="22"/>
          <w:szCs w:val="22"/>
        </w:rPr>
        <w:t>.3.4.</w:t>
      </w:r>
      <w:r w:rsidR="00C133CA" w:rsidRPr="0077383D">
        <w:rPr>
          <w:color w:val="000000" w:themeColor="text1"/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2.4</w:t>
      </w:r>
      <w:r w:rsidR="00C133CA" w:rsidRPr="0077383D">
        <w:rPr>
          <w:b/>
          <w:color w:val="000000" w:themeColor="text1"/>
          <w:sz w:val="22"/>
          <w:szCs w:val="22"/>
        </w:rPr>
        <w:t>.</w:t>
      </w:r>
      <w:r w:rsidR="00C133CA" w:rsidRPr="0077383D">
        <w:rPr>
          <w:color w:val="000000" w:themeColor="text1"/>
          <w:sz w:val="22"/>
          <w:szCs w:val="22"/>
        </w:rPr>
        <w:t xml:space="preserve"> Исполнитель вправе: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2.4</w:t>
      </w:r>
      <w:r w:rsidR="00C133CA" w:rsidRPr="0077383D">
        <w:rPr>
          <w:b/>
          <w:color w:val="000000" w:themeColor="text1"/>
          <w:sz w:val="22"/>
          <w:szCs w:val="22"/>
        </w:rPr>
        <w:t>.1</w:t>
      </w:r>
      <w:r w:rsidR="00C133CA" w:rsidRPr="0077383D">
        <w:rPr>
          <w:color w:val="000000" w:themeColor="text1"/>
          <w:sz w:val="22"/>
          <w:szCs w:val="22"/>
        </w:rPr>
        <w:t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2.4</w:t>
      </w:r>
      <w:r w:rsidR="00C133CA" w:rsidRPr="0077383D">
        <w:rPr>
          <w:b/>
          <w:color w:val="000000" w:themeColor="text1"/>
          <w:sz w:val="22"/>
          <w:szCs w:val="22"/>
        </w:rPr>
        <w:t>.2.</w:t>
      </w:r>
      <w:r w:rsidR="00C133CA" w:rsidRPr="0077383D">
        <w:rPr>
          <w:color w:val="000000" w:themeColor="text1"/>
          <w:sz w:val="22"/>
          <w:szCs w:val="22"/>
        </w:rPr>
        <w:t xml:space="preserve"> Применять к </w:t>
      </w:r>
      <w:proofErr w:type="gramStart"/>
      <w:r w:rsidR="00C133CA" w:rsidRPr="0077383D">
        <w:rPr>
          <w:color w:val="000000" w:themeColor="text1"/>
          <w:sz w:val="22"/>
          <w:szCs w:val="22"/>
        </w:rPr>
        <w:t>Обучающемуся</w:t>
      </w:r>
      <w:proofErr w:type="gramEnd"/>
      <w:r w:rsidR="00C133CA" w:rsidRPr="0077383D">
        <w:rPr>
          <w:color w:val="000000" w:themeColor="text1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2.5</w:t>
      </w:r>
      <w:r w:rsidR="00C133CA" w:rsidRPr="0077383D">
        <w:rPr>
          <w:b/>
          <w:color w:val="000000" w:themeColor="text1"/>
          <w:sz w:val="22"/>
          <w:szCs w:val="22"/>
        </w:rPr>
        <w:t>.</w:t>
      </w:r>
      <w:r w:rsidR="00C133CA" w:rsidRPr="0077383D">
        <w:rPr>
          <w:color w:val="000000" w:themeColor="text1"/>
          <w:sz w:val="22"/>
          <w:szCs w:val="22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C133CA" w:rsidRPr="0077383D">
          <w:rPr>
            <w:color w:val="000000" w:themeColor="text1"/>
            <w:sz w:val="22"/>
            <w:szCs w:val="22"/>
          </w:rPr>
          <w:t>разделом I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настоящего Договора.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2.6</w:t>
      </w:r>
      <w:r w:rsidR="00C133CA" w:rsidRPr="0077383D">
        <w:rPr>
          <w:color w:val="000000" w:themeColor="text1"/>
          <w:sz w:val="22"/>
          <w:szCs w:val="22"/>
        </w:rPr>
        <w:t xml:space="preserve">. Обучающемуся предоставляются академические права в соответствии с </w:t>
      </w:r>
      <w:hyperlink r:id="rId10" w:history="1">
        <w:r w:rsidR="00C133CA" w:rsidRPr="0077383D">
          <w:rPr>
            <w:color w:val="000000" w:themeColor="text1"/>
            <w:sz w:val="22"/>
            <w:szCs w:val="22"/>
          </w:rPr>
          <w:t>частью 1 статьи 34</w:t>
        </w:r>
      </w:hyperlink>
      <w:r w:rsidR="00C133CA" w:rsidRPr="0077383D">
        <w:rPr>
          <w:color w:val="000000" w:themeColor="text1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133CA" w:rsidRPr="0077383D" w:rsidRDefault="00DD7197" w:rsidP="004A68F7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77383D">
        <w:rPr>
          <w:b/>
          <w:color w:val="000000" w:themeColor="text1"/>
          <w:sz w:val="22"/>
          <w:szCs w:val="22"/>
        </w:rPr>
        <w:t>2.6</w:t>
      </w:r>
      <w:r w:rsidR="00C133CA" w:rsidRPr="0077383D">
        <w:rPr>
          <w:b/>
          <w:color w:val="000000" w:themeColor="text1"/>
          <w:sz w:val="22"/>
          <w:szCs w:val="22"/>
        </w:rPr>
        <w:t>.1.</w:t>
      </w:r>
      <w:r w:rsidR="00C133CA" w:rsidRPr="0077383D">
        <w:rPr>
          <w:color w:val="000000" w:themeColor="text1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C133CA" w:rsidRPr="0077383D">
          <w:rPr>
            <w:color w:val="000000" w:themeColor="text1"/>
            <w:sz w:val="22"/>
            <w:szCs w:val="22"/>
          </w:rPr>
          <w:t xml:space="preserve">разделом </w:t>
        </w:r>
      </w:hyperlink>
      <w:r w:rsidR="00093E12" w:rsidRPr="0077383D">
        <w:rPr>
          <w:color w:val="000000" w:themeColor="text1"/>
          <w:sz w:val="22"/>
          <w:szCs w:val="22"/>
        </w:rPr>
        <w:t>1</w:t>
      </w:r>
      <w:r w:rsidR="00C133CA" w:rsidRPr="0077383D">
        <w:rPr>
          <w:color w:val="000000" w:themeColor="text1"/>
          <w:sz w:val="22"/>
          <w:szCs w:val="22"/>
        </w:rPr>
        <w:t xml:space="preserve"> настоящего Договора.</w:t>
      </w:r>
    </w:p>
    <w:p w:rsidR="00C133CA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2.6</w:t>
      </w:r>
      <w:r w:rsidR="00C133CA" w:rsidRPr="0077383D">
        <w:rPr>
          <w:b/>
          <w:sz w:val="22"/>
          <w:szCs w:val="22"/>
        </w:rPr>
        <w:t>.2</w:t>
      </w:r>
      <w:r w:rsidR="00C133CA" w:rsidRPr="0077383D">
        <w:rPr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C133CA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2.6</w:t>
      </w:r>
      <w:r w:rsidR="00C133CA" w:rsidRPr="0077383D">
        <w:rPr>
          <w:b/>
          <w:sz w:val="22"/>
          <w:szCs w:val="22"/>
        </w:rPr>
        <w:t>.3</w:t>
      </w:r>
      <w:r w:rsidR="00C133CA" w:rsidRPr="0077383D">
        <w:rPr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11AD" w:rsidRPr="0077383D" w:rsidRDefault="002B11AD" w:rsidP="002B11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7383D">
        <w:rPr>
          <w:rFonts w:ascii="Times New Roman" w:hAnsi="Times New Roman" w:cs="Times New Roman"/>
          <w:b/>
        </w:rPr>
        <w:t>2.6.4.</w:t>
      </w:r>
      <w:r w:rsidRPr="0077383D">
        <w:rPr>
          <w:rFonts w:ascii="Times New Roman" w:eastAsia="Times New Roman" w:hAnsi="Times New Roman" w:cs="Times New Roman"/>
          <w:lang w:eastAsia="ru-RU" w:bidi="ru-RU"/>
        </w:rPr>
        <w:t xml:space="preserve"> Слушатель вправе пользоваться в порядке, установленном локальными нормативными актами, учебной и методической документацией по вопросам профессиональной деятельности, а также библиотекой, информационным фондом </w:t>
      </w:r>
      <w:r w:rsidR="004E1E83" w:rsidRPr="0077383D">
        <w:rPr>
          <w:rFonts w:ascii="Times New Roman" w:eastAsia="Times New Roman" w:hAnsi="Times New Roman" w:cs="Times New Roman"/>
          <w:lang w:eastAsia="ru-RU" w:bidi="ru-RU"/>
        </w:rPr>
        <w:t>Кирсановского АТК-филиала МГТУ ГА</w:t>
      </w:r>
      <w:r w:rsidRPr="0077383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C133CA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2.6</w:t>
      </w:r>
      <w:r w:rsidR="002B11AD" w:rsidRPr="0077383D">
        <w:rPr>
          <w:b/>
          <w:sz w:val="22"/>
          <w:szCs w:val="22"/>
        </w:rPr>
        <w:t>.5</w:t>
      </w:r>
      <w:r w:rsidR="00C133CA" w:rsidRPr="0077383D">
        <w:rPr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133CA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2.6</w:t>
      </w:r>
      <w:r w:rsidR="002B11AD" w:rsidRPr="0077383D">
        <w:rPr>
          <w:b/>
          <w:sz w:val="22"/>
          <w:szCs w:val="22"/>
        </w:rPr>
        <w:t>.6</w:t>
      </w:r>
      <w:r w:rsidR="00C133CA" w:rsidRPr="0077383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244E" w:rsidRPr="0077383D" w:rsidRDefault="00EE244E" w:rsidP="00EE244E">
      <w:pPr>
        <w:pStyle w:val="ConsPlusNormal"/>
        <w:ind w:firstLine="709"/>
        <w:jc w:val="both"/>
        <w:rPr>
          <w:color w:val="000000"/>
          <w:sz w:val="22"/>
          <w:szCs w:val="22"/>
        </w:rPr>
      </w:pPr>
      <w:r w:rsidRPr="0077383D">
        <w:rPr>
          <w:b/>
          <w:sz w:val="22"/>
          <w:szCs w:val="22"/>
        </w:rPr>
        <w:t>2.7.</w:t>
      </w:r>
      <w:r w:rsidRPr="0077383D">
        <w:rPr>
          <w:sz w:val="22"/>
          <w:szCs w:val="22"/>
        </w:rPr>
        <w:t xml:space="preserve"> </w:t>
      </w:r>
      <w:proofErr w:type="gramStart"/>
      <w:r w:rsidRPr="0077383D">
        <w:rPr>
          <w:sz w:val="22"/>
          <w:szCs w:val="22"/>
        </w:rPr>
        <w:t>Обучающийся</w:t>
      </w:r>
      <w:proofErr w:type="gramEnd"/>
      <w:r w:rsidRPr="0077383D">
        <w:rPr>
          <w:sz w:val="22"/>
          <w:szCs w:val="22"/>
        </w:rPr>
        <w:t xml:space="preserve"> обязан соблюдать </w:t>
      </w:r>
      <w:r w:rsidRPr="0077383D">
        <w:rPr>
          <w:color w:val="000000"/>
          <w:sz w:val="22"/>
          <w:szCs w:val="22"/>
        </w:rPr>
        <w:t>правила внутреннего распорядка слушателей</w:t>
      </w:r>
    </w:p>
    <w:p w:rsidR="0077383D" w:rsidRPr="00A31703" w:rsidRDefault="00EE244E" w:rsidP="00A31703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color w:val="000000"/>
          <w:sz w:val="22"/>
          <w:szCs w:val="22"/>
        </w:rPr>
        <w:t>2.8.</w:t>
      </w:r>
      <w:r w:rsidRPr="0077383D">
        <w:rPr>
          <w:color w:val="000000"/>
          <w:sz w:val="22"/>
          <w:szCs w:val="22"/>
        </w:rPr>
        <w:t xml:space="preserve"> </w:t>
      </w:r>
      <w:proofErr w:type="gramStart"/>
      <w:r w:rsidRPr="0077383D">
        <w:rPr>
          <w:sz w:val="22"/>
          <w:szCs w:val="22"/>
        </w:rPr>
        <w:t>Обучающийся</w:t>
      </w:r>
      <w:proofErr w:type="gramEnd"/>
      <w:r w:rsidRPr="0077383D">
        <w:rPr>
          <w:sz w:val="22"/>
          <w:szCs w:val="22"/>
        </w:rPr>
        <w:t xml:space="preserve"> обязан соблюдать</w:t>
      </w:r>
      <w:r w:rsidRPr="0077383D">
        <w:rPr>
          <w:color w:val="000000"/>
          <w:sz w:val="22"/>
          <w:szCs w:val="22"/>
        </w:rPr>
        <w:t xml:space="preserve"> правила противопожарной безопасности и охраны труда.</w:t>
      </w:r>
    </w:p>
    <w:p w:rsidR="0077383D" w:rsidRPr="00A31703" w:rsidRDefault="00DA4B70" w:rsidP="00A31703">
      <w:pPr>
        <w:pStyle w:val="a4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bCs/>
          <w:lang w:eastAsia="ru-RU" w:bidi="ru-RU"/>
        </w:rPr>
        <w:t>Стоимость услуг и порядок расчетов</w:t>
      </w:r>
    </w:p>
    <w:p w:rsidR="00DD7197" w:rsidRPr="0077383D" w:rsidRDefault="00DA4B70" w:rsidP="00B17831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3.1.</w:t>
      </w:r>
      <w:r w:rsidRPr="0077383D">
        <w:rPr>
          <w:sz w:val="22"/>
          <w:szCs w:val="22"/>
        </w:rPr>
        <w:t xml:space="preserve"> Полная стоимость платных образовательных услуг за весь период обучен</w:t>
      </w:r>
      <w:r w:rsidR="00D41BFC" w:rsidRPr="0077383D">
        <w:rPr>
          <w:sz w:val="22"/>
          <w:szCs w:val="22"/>
        </w:rPr>
        <w:t xml:space="preserve">ия Обучающегося составляет </w:t>
      </w:r>
      <w:r w:rsidR="009847E2" w:rsidRPr="0077383D">
        <w:rPr>
          <w:sz w:val="22"/>
          <w:szCs w:val="22"/>
        </w:rPr>
        <w:t>______</w:t>
      </w:r>
      <w:r w:rsidR="004E1E83" w:rsidRPr="0077383D">
        <w:rPr>
          <w:sz w:val="22"/>
          <w:szCs w:val="22"/>
        </w:rPr>
        <w:t>_________________________________________</w:t>
      </w:r>
      <w:r w:rsidR="0077383D" w:rsidRPr="0077383D">
        <w:rPr>
          <w:sz w:val="22"/>
          <w:szCs w:val="22"/>
        </w:rPr>
        <w:t>___</w:t>
      </w:r>
      <w:r w:rsidR="004E1E83" w:rsidRPr="0077383D">
        <w:rPr>
          <w:sz w:val="22"/>
          <w:szCs w:val="22"/>
        </w:rPr>
        <w:t xml:space="preserve"> руб. </w:t>
      </w:r>
      <w:r w:rsidR="00B17831" w:rsidRPr="0077383D">
        <w:rPr>
          <w:sz w:val="22"/>
          <w:szCs w:val="22"/>
        </w:rPr>
        <w:t xml:space="preserve"> </w:t>
      </w:r>
      <w:r w:rsidR="00327749" w:rsidRPr="0077383D">
        <w:rPr>
          <w:sz w:val="22"/>
          <w:szCs w:val="22"/>
        </w:rPr>
        <w:t xml:space="preserve">НДС не облагается в соответствии с ч.2. ст.149 п.2 пп.14 НК РФ. </w:t>
      </w:r>
      <w:r w:rsidR="00DD7197" w:rsidRPr="0077383D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</w:t>
      </w:r>
      <w:r w:rsidR="00534A24" w:rsidRPr="0077383D">
        <w:rPr>
          <w:sz w:val="22"/>
          <w:szCs w:val="22"/>
        </w:rPr>
        <w:t xml:space="preserve">. </w:t>
      </w:r>
    </w:p>
    <w:p w:rsidR="007628A4" w:rsidRPr="0077383D" w:rsidRDefault="00DA4B70" w:rsidP="00236003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3.2.</w:t>
      </w:r>
      <w:r w:rsidRPr="0077383D">
        <w:rPr>
          <w:sz w:val="22"/>
          <w:szCs w:val="22"/>
        </w:rPr>
        <w:t xml:space="preserve"> Оплата</w:t>
      </w:r>
      <w:r w:rsidR="00236003" w:rsidRPr="0077383D">
        <w:rPr>
          <w:sz w:val="22"/>
          <w:szCs w:val="22"/>
        </w:rPr>
        <w:t xml:space="preserve"> </w:t>
      </w:r>
      <w:r w:rsidRPr="0077383D">
        <w:rPr>
          <w:sz w:val="22"/>
          <w:szCs w:val="22"/>
        </w:rPr>
        <w:t>производится</w:t>
      </w:r>
      <w:r w:rsidR="00236003" w:rsidRPr="0077383D">
        <w:rPr>
          <w:sz w:val="22"/>
          <w:szCs w:val="22"/>
        </w:rPr>
        <w:t xml:space="preserve"> единовременно. </w:t>
      </w:r>
    </w:p>
    <w:p w:rsidR="00DD7197" w:rsidRPr="00A31703" w:rsidRDefault="00DA4B70" w:rsidP="00A31703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lastRenderedPageBreak/>
        <w:t>3.3.</w:t>
      </w:r>
      <w:r w:rsidRPr="0077383D">
        <w:rPr>
          <w:sz w:val="22"/>
          <w:szCs w:val="22"/>
        </w:rPr>
        <w:t xml:space="preserve"> </w:t>
      </w:r>
      <w:r w:rsidRPr="0077383D">
        <w:rPr>
          <w:rFonts w:eastAsia="Times New Roman"/>
          <w:sz w:val="22"/>
          <w:szCs w:val="22"/>
          <w:lang w:eastAsia="ru-RU" w:bidi="ru-RU"/>
        </w:rPr>
        <w:t xml:space="preserve">Обязательства Заказчика по оплате считаются исполненными </w:t>
      </w:r>
      <w:proofErr w:type="gramStart"/>
      <w:r w:rsidRPr="0077383D">
        <w:rPr>
          <w:rFonts w:eastAsia="Times New Roman"/>
          <w:sz w:val="22"/>
          <w:szCs w:val="22"/>
          <w:lang w:eastAsia="ru-RU" w:bidi="ru-RU"/>
        </w:rPr>
        <w:t>с даты поступления</w:t>
      </w:r>
      <w:proofErr w:type="gramEnd"/>
      <w:r w:rsidRPr="0077383D">
        <w:rPr>
          <w:rFonts w:eastAsia="Times New Roman"/>
          <w:sz w:val="22"/>
          <w:szCs w:val="22"/>
          <w:lang w:eastAsia="ru-RU" w:bidi="ru-RU"/>
        </w:rPr>
        <w:t xml:space="preserve"> денежных средств на расчетный счет Исполнителя.</w:t>
      </w:r>
    </w:p>
    <w:p w:rsidR="0077383D" w:rsidRPr="00A31703" w:rsidRDefault="00DD7197" w:rsidP="00A31703">
      <w:pPr>
        <w:pStyle w:val="ConsPlusNormal"/>
        <w:numPr>
          <w:ilvl w:val="0"/>
          <w:numId w:val="10"/>
        </w:numPr>
        <w:jc w:val="center"/>
        <w:outlineLvl w:val="0"/>
        <w:rPr>
          <w:b/>
          <w:sz w:val="22"/>
          <w:szCs w:val="22"/>
        </w:rPr>
      </w:pPr>
      <w:r w:rsidRPr="0077383D">
        <w:rPr>
          <w:b/>
          <w:sz w:val="22"/>
          <w:szCs w:val="22"/>
        </w:rPr>
        <w:t>Основания изменения и расторжения договора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4</w:t>
      </w:r>
      <w:r w:rsidR="00DD7197" w:rsidRPr="0077383D">
        <w:rPr>
          <w:b/>
          <w:sz w:val="22"/>
          <w:szCs w:val="22"/>
        </w:rPr>
        <w:t>.1</w:t>
      </w:r>
      <w:r w:rsidR="00DD7197" w:rsidRPr="0077383D">
        <w:rPr>
          <w:sz w:val="22"/>
          <w:szCs w:val="22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4</w:t>
      </w:r>
      <w:r w:rsidR="00DD7197" w:rsidRPr="0077383D">
        <w:rPr>
          <w:b/>
          <w:sz w:val="22"/>
          <w:szCs w:val="22"/>
        </w:rPr>
        <w:t>.2.</w:t>
      </w:r>
      <w:r w:rsidR="00DD7197" w:rsidRPr="0077383D">
        <w:rPr>
          <w:sz w:val="22"/>
          <w:szCs w:val="22"/>
        </w:rPr>
        <w:t xml:space="preserve"> Настоящий </w:t>
      </w:r>
      <w:proofErr w:type="gramStart"/>
      <w:r w:rsidR="00DD7197" w:rsidRPr="0077383D">
        <w:rPr>
          <w:sz w:val="22"/>
          <w:szCs w:val="22"/>
        </w:rPr>
        <w:t>Договор</w:t>
      </w:r>
      <w:proofErr w:type="gramEnd"/>
      <w:r w:rsidR="00DD7197" w:rsidRPr="0077383D">
        <w:rPr>
          <w:sz w:val="22"/>
          <w:szCs w:val="22"/>
        </w:rPr>
        <w:t xml:space="preserve"> может быть расторгнут по соглашению Сторон.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4</w:t>
      </w:r>
      <w:r w:rsidR="00DD7197" w:rsidRPr="0077383D">
        <w:rPr>
          <w:b/>
          <w:sz w:val="22"/>
          <w:szCs w:val="22"/>
        </w:rPr>
        <w:t>.3.</w:t>
      </w:r>
      <w:r w:rsidR="00DD7197" w:rsidRPr="0077383D">
        <w:rPr>
          <w:sz w:val="22"/>
          <w:szCs w:val="22"/>
        </w:rPr>
        <w:t xml:space="preserve"> Настоящий </w:t>
      </w:r>
      <w:proofErr w:type="gramStart"/>
      <w:r w:rsidR="00DD7197" w:rsidRPr="0077383D">
        <w:rPr>
          <w:sz w:val="22"/>
          <w:szCs w:val="22"/>
        </w:rPr>
        <w:t>Договор</w:t>
      </w:r>
      <w:proofErr w:type="gramEnd"/>
      <w:r w:rsidR="00DD7197" w:rsidRPr="0077383D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просрочки оплаты стоимости платных образовательных услуг;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4</w:t>
      </w:r>
      <w:r w:rsidR="00DD7197" w:rsidRPr="0077383D">
        <w:rPr>
          <w:b/>
          <w:sz w:val="22"/>
          <w:szCs w:val="22"/>
        </w:rPr>
        <w:t>.4</w:t>
      </w:r>
      <w:r w:rsidR="00DD7197" w:rsidRPr="0077383D">
        <w:rPr>
          <w:sz w:val="22"/>
          <w:szCs w:val="22"/>
        </w:rPr>
        <w:t>. Настоящий Договор расторгается досрочно: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по инициативе законных представителей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7197" w:rsidRPr="0077383D" w:rsidRDefault="00DD7197" w:rsidP="004A68F7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77383D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7383D" w:rsidRPr="00A31703" w:rsidRDefault="00DD7197" w:rsidP="00A31703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383D" w:rsidRPr="0077383D" w:rsidRDefault="00341BA8" w:rsidP="00A31703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.1.</w:t>
      </w:r>
      <w:r w:rsidR="00DD7197" w:rsidRPr="0077383D"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.2.</w:t>
      </w:r>
      <w:r w:rsidR="00DD7197" w:rsidRPr="0077383D">
        <w:rPr>
          <w:sz w:val="22"/>
          <w:szCs w:val="22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.2.1</w:t>
      </w:r>
      <w:r w:rsidR="00DD7197" w:rsidRPr="0077383D">
        <w:rPr>
          <w:sz w:val="22"/>
          <w:szCs w:val="22"/>
        </w:rPr>
        <w:t>. Безвозмездного оказания образовательной услуги;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.2.2</w:t>
      </w:r>
      <w:r w:rsidR="00DD7197" w:rsidRPr="0077383D">
        <w:rPr>
          <w:sz w:val="22"/>
          <w:szCs w:val="22"/>
        </w:rPr>
        <w:t>. Соразмерного уменьшения стоимости оказанной образовательной услуги;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.2.3</w:t>
      </w:r>
      <w:r w:rsidR="00DD7197" w:rsidRPr="0077383D">
        <w:rPr>
          <w:sz w:val="22"/>
          <w:szCs w:val="22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.3.</w:t>
      </w:r>
      <w:r w:rsidR="00DD7197" w:rsidRPr="0077383D">
        <w:rPr>
          <w:sz w:val="22"/>
          <w:szCs w:val="22"/>
        </w:rPr>
        <w:t xml:space="preserve"> Заказчик вправе отказаться от исполнения Договора и потребовать полного возмещения убытков, если в</w:t>
      </w:r>
      <w:r w:rsidR="00290D9A" w:rsidRPr="0077383D">
        <w:rPr>
          <w:sz w:val="22"/>
          <w:szCs w:val="22"/>
        </w:rPr>
        <w:t xml:space="preserve"> установленный данным договором </w:t>
      </w:r>
      <w:r w:rsidR="00DD7197" w:rsidRPr="0077383D">
        <w:rPr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.4.</w:t>
      </w:r>
      <w:r w:rsidR="00DD7197" w:rsidRPr="0077383D">
        <w:rPr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.4.1.</w:t>
      </w:r>
      <w:r w:rsidR="00DD7197" w:rsidRPr="0077383D">
        <w:rPr>
          <w:sz w:val="22"/>
          <w:szCs w:val="22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.4.2</w:t>
      </w:r>
      <w:r w:rsidR="00DD7197" w:rsidRPr="0077383D">
        <w:rPr>
          <w:sz w:val="22"/>
          <w:szCs w:val="22"/>
        </w:rPr>
        <w:t>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.4.3</w:t>
      </w:r>
      <w:r w:rsidR="00DD7197" w:rsidRPr="0077383D">
        <w:rPr>
          <w:sz w:val="22"/>
          <w:szCs w:val="22"/>
        </w:rPr>
        <w:t>. Потребовать уменьшения стоимости образовательной услуги;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.4.4.</w:t>
      </w:r>
      <w:r w:rsidR="00DD7197" w:rsidRPr="0077383D">
        <w:rPr>
          <w:sz w:val="22"/>
          <w:szCs w:val="22"/>
        </w:rPr>
        <w:t xml:space="preserve"> Расторгнуть Договор.</w:t>
      </w:r>
    </w:p>
    <w:p w:rsidR="0053419F" w:rsidRPr="0077383D" w:rsidRDefault="00B17831" w:rsidP="0077383D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5</w:t>
      </w:r>
      <w:r w:rsidR="00DD7197" w:rsidRPr="0077383D">
        <w:rPr>
          <w:b/>
          <w:sz w:val="22"/>
          <w:szCs w:val="22"/>
        </w:rPr>
        <w:t>.5</w:t>
      </w:r>
      <w:r w:rsidR="00DD7197" w:rsidRPr="0077383D">
        <w:rPr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383D" w:rsidRPr="0077383D" w:rsidRDefault="00DD7197" w:rsidP="0077383D">
      <w:pPr>
        <w:pStyle w:val="ConsPlusNormal"/>
        <w:numPr>
          <w:ilvl w:val="0"/>
          <w:numId w:val="11"/>
        </w:numPr>
        <w:jc w:val="center"/>
        <w:outlineLvl w:val="0"/>
        <w:rPr>
          <w:b/>
          <w:sz w:val="22"/>
          <w:szCs w:val="22"/>
        </w:rPr>
      </w:pPr>
      <w:r w:rsidRPr="0077383D">
        <w:rPr>
          <w:b/>
          <w:sz w:val="22"/>
          <w:szCs w:val="22"/>
        </w:rPr>
        <w:lastRenderedPageBreak/>
        <w:t>Срок действия Договора</w:t>
      </w:r>
    </w:p>
    <w:p w:rsidR="0077383D" w:rsidRPr="0077383D" w:rsidRDefault="00B17831" w:rsidP="0077383D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6</w:t>
      </w:r>
      <w:r w:rsidR="00DD7197" w:rsidRPr="0077383D">
        <w:rPr>
          <w:b/>
          <w:sz w:val="22"/>
          <w:szCs w:val="22"/>
        </w:rPr>
        <w:t>.1</w:t>
      </w:r>
      <w:r w:rsidR="00DD7197" w:rsidRPr="0077383D">
        <w:rPr>
          <w:sz w:val="22"/>
          <w:szCs w:val="22"/>
        </w:rP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383D" w:rsidRPr="0077383D" w:rsidRDefault="00341BA8" w:rsidP="0077383D">
      <w:pPr>
        <w:pStyle w:val="ConsPlusNormal"/>
        <w:ind w:firstLine="709"/>
        <w:jc w:val="center"/>
        <w:outlineLvl w:val="0"/>
        <w:rPr>
          <w:b/>
          <w:sz w:val="22"/>
          <w:szCs w:val="22"/>
        </w:rPr>
      </w:pPr>
      <w:r w:rsidRPr="0077383D">
        <w:rPr>
          <w:b/>
          <w:sz w:val="22"/>
          <w:szCs w:val="22"/>
        </w:rPr>
        <w:t>7</w:t>
      </w:r>
      <w:r w:rsidR="00DD7197" w:rsidRPr="0077383D">
        <w:rPr>
          <w:b/>
          <w:sz w:val="22"/>
          <w:szCs w:val="22"/>
        </w:rPr>
        <w:t>. Заключительные положения</w:t>
      </w:r>
    </w:p>
    <w:p w:rsidR="00DD7197" w:rsidRPr="0077383D" w:rsidRDefault="00B17831" w:rsidP="004A68F7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7</w:t>
      </w:r>
      <w:r w:rsidR="00DD7197" w:rsidRPr="0077383D">
        <w:rPr>
          <w:b/>
          <w:sz w:val="22"/>
          <w:szCs w:val="22"/>
        </w:rPr>
        <w:t>.3.</w:t>
      </w:r>
      <w:r w:rsidR="00DD7197" w:rsidRPr="0077383D">
        <w:rPr>
          <w:sz w:val="22"/>
          <w:szCs w:val="22"/>
        </w:rPr>
        <w:t xml:space="preserve"> Н</w:t>
      </w:r>
      <w:r w:rsidR="0079027F" w:rsidRPr="0077383D">
        <w:rPr>
          <w:sz w:val="22"/>
          <w:szCs w:val="22"/>
        </w:rPr>
        <w:t xml:space="preserve">астоящий Договор составлен в </w:t>
      </w:r>
      <w:r w:rsidR="007746B5" w:rsidRPr="0077383D">
        <w:rPr>
          <w:sz w:val="22"/>
          <w:szCs w:val="22"/>
        </w:rPr>
        <w:t>2</w:t>
      </w:r>
      <w:r w:rsidR="00327749" w:rsidRPr="0077383D">
        <w:rPr>
          <w:sz w:val="22"/>
          <w:szCs w:val="22"/>
        </w:rPr>
        <w:t xml:space="preserve"> экземплярах</w:t>
      </w:r>
      <w:r w:rsidR="00DD7197" w:rsidRPr="0077383D">
        <w:rPr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383D" w:rsidRPr="0077383D" w:rsidRDefault="00B17831" w:rsidP="0077383D">
      <w:pPr>
        <w:pStyle w:val="ConsPlusNormal"/>
        <w:ind w:firstLine="709"/>
        <w:jc w:val="both"/>
        <w:rPr>
          <w:sz w:val="22"/>
          <w:szCs w:val="22"/>
        </w:rPr>
      </w:pPr>
      <w:r w:rsidRPr="0077383D">
        <w:rPr>
          <w:b/>
          <w:sz w:val="22"/>
          <w:szCs w:val="22"/>
        </w:rPr>
        <w:t>7</w:t>
      </w:r>
      <w:r w:rsidR="00DD7197" w:rsidRPr="0077383D">
        <w:rPr>
          <w:b/>
          <w:sz w:val="22"/>
          <w:szCs w:val="22"/>
        </w:rPr>
        <w:t>.4.</w:t>
      </w:r>
      <w:r w:rsidR="00DD7197" w:rsidRPr="0077383D">
        <w:rPr>
          <w:sz w:val="22"/>
          <w:szCs w:val="22"/>
        </w:rPr>
        <w:t xml:space="preserve"> Изменения Договора оформляются дополнительными соглашениями к Договору.</w:t>
      </w:r>
    </w:p>
    <w:p w:rsidR="00DA4B70" w:rsidRPr="0077383D" w:rsidRDefault="00DA4B70" w:rsidP="004E1E83">
      <w:pPr>
        <w:pStyle w:val="a4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77383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Место нахождения и банковские реквизиты Сторон</w:t>
      </w: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3227"/>
        <w:gridCol w:w="3216"/>
        <w:gridCol w:w="3296"/>
      </w:tblGrid>
      <w:tr w:rsidR="00B16E89" w:rsidRPr="0077383D" w:rsidTr="00A31703">
        <w:trPr>
          <w:trHeight w:val="53"/>
        </w:trPr>
        <w:tc>
          <w:tcPr>
            <w:tcW w:w="3227" w:type="dxa"/>
            <w:hideMark/>
          </w:tcPr>
          <w:p w:rsidR="00B16E89" w:rsidRPr="0077383D" w:rsidRDefault="00B16E89" w:rsidP="005A37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Исполнитель: </w:t>
            </w:r>
          </w:p>
          <w:p w:rsidR="0077383D" w:rsidRPr="0077383D" w:rsidRDefault="0077383D" w:rsidP="0077383D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ГА),</w:t>
            </w:r>
            <w:r w:rsidRPr="0077383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Юрид.адрес</w:t>
            </w:r>
            <w:proofErr w:type="spell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493, г"/>
              </w:smartTagPr>
              <w:r w:rsidRPr="0077383D">
                <w:rPr>
                  <w:rFonts w:ascii="Times New Roman" w:eastAsia="Times New Roman" w:hAnsi="Times New Roman" w:cs="Tahoma"/>
                  <w:bCs/>
                  <w:sz w:val="22"/>
                  <w:szCs w:val="22"/>
                  <w:lang w:eastAsia="ru-RU"/>
                </w:rPr>
                <w:t xml:space="preserve">125493, </w:t>
              </w:r>
              <w:proofErr w:type="spellStart"/>
              <w:r w:rsidRPr="0077383D">
                <w:rPr>
                  <w:rFonts w:ascii="Times New Roman" w:eastAsia="Times New Roman" w:hAnsi="Times New Roman" w:cs="Tahoma"/>
                  <w:bCs/>
                  <w:sz w:val="22"/>
                  <w:szCs w:val="22"/>
                  <w:lang w:eastAsia="ru-RU"/>
                </w:rPr>
                <w:t>г</w:t>
              </w:r>
            </w:smartTag>
            <w:proofErr w:type="gram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.М</w:t>
            </w:r>
            <w:proofErr w:type="gram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осква</w:t>
            </w:r>
            <w:proofErr w:type="spell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, Кронштадтский б-р,20 </w:t>
            </w:r>
          </w:p>
          <w:p w:rsidR="0077383D" w:rsidRPr="0077383D" w:rsidRDefault="0077383D" w:rsidP="0077383D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Почтовый адрес: 393361, Тамбовская область, г. Кирсанов, ул. Училище </w:t>
            </w:r>
            <w:proofErr w:type="gram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ГА</w:t>
            </w:r>
            <w:proofErr w:type="gram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, д.18, строение 1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УФК по Тамбовской области (Кирсановский АТК – филиал МГТУ ГА)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ИНН 7712029250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КПП 682443001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proofErr w:type="gram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л</w:t>
            </w:r>
            <w:proofErr w:type="gram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/с 20646У21480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Единый казначейский счет:  40102810645370000057 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Счет получателя:  03214643000000016400 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Банк получателя:  Отделение Тамбов Банка России//УФК по Тамбовской области </w:t>
            </w:r>
            <w:proofErr w:type="spell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г</w:t>
            </w:r>
            <w:proofErr w:type="gramStart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.Т</w:t>
            </w:r>
            <w:proofErr w:type="gramEnd"/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амбов</w:t>
            </w:r>
            <w:proofErr w:type="spellEnd"/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БИК 016850200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ОКТМО 68701000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ОГРН 1027700116950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КБК 00000000000000000130 </w:t>
            </w:r>
          </w:p>
          <w:p w:rsidR="0077383D" w:rsidRPr="0077383D" w:rsidRDefault="0077383D" w:rsidP="0077383D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Тел. (47537) 3-27-78</w:t>
            </w:r>
          </w:p>
          <w:p w:rsidR="0077383D" w:rsidRPr="0077383D" w:rsidRDefault="0077383D" w:rsidP="0077383D">
            <w:pPr>
              <w:jc w:val="both"/>
              <w:rPr>
                <w:rFonts w:ascii="Times New Roman" w:eastAsia="Times New Roman" w:hAnsi="Times New Roman" w:cs="Tahoma"/>
                <w:sz w:val="22"/>
                <w:szCs w:val="22"/>
                <w:lang w:eastAsia="ru-RU"/>
              </w:rPr>
            </w:pPr>
          </w:p>
          <w:p w:rsidR="0077383D" w:rsidRPr="0077383D" w:rsidRDefault="0077383D" w:rsidP="0077383D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 xml:space="preserve">Директор </w:t>
            </w:r>
            <w:r w:rsidRPr="0077383D">
              <w:rPr>
                <w:rFonts w:ascii="Times New Roman" w:eastAsia="Times New Roman" w:hAnsi="Times New Roman" w:cs="Tahoma"/>
                <w:bCs/>
                <w:color w:val="000000"/>
                <w:sz w:val="22"/>
                <w:szCs w:val="22"/>
                <w:lang w:eastAsia="ru-RU"/>
              </w:rPr>
              <w:t xml:space="preserve">Кирсановского авиационного технического колледжа – филиала МГТУ ГА </w:t>
            </w:r>
          </w:p>
          <w:p w:rsidR="0077383D" w:rsidRPr="0077383D" w:rsidRDefault="0077383D" w:rsidP="0077383D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</w:p>
          <w:p w:rsidR="0077383D" w:rsidRPr="0077383D" w:rsidRDefault="0077383D" w:rsidP="00A31703">
            <w:pPr>
              <w:tabs>
                <w:tab w:val="left" w:pos="532"/>
              </w:tabs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___________________</w:t>
            </w:r>
            <w:r w:rsidRPr="0077383D">
              <w:rPr>
                <w:rFonts w:ascii="Times New Roman" w:eastAsia="Times New Roman" w:hAnsi="Times New Roman" w:cs="Tahoma"/>
                <w:bCs/>
                <w:sz w:val="22"/>
                <w:szCs w:val="22"/>
                <w:lang w:eastAsia="ru-RU"/>
              </w:rPr>
              <w:t>А.Е.Пунт</w:t>
            </w:r>
          </w:p>
          <w:p w:rsidR="00B16E89" w:rsidRPr="00A31703" w:rsidRDefault="0077383D" w:rsidP="0077383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31703">
              <w:rPr>
                <w:rFonts w:ascii="Times New Roman" w:eastAsia="Times New Roman" w:hAnsi="Times New Roman" w:cs="Tahoma"/>
                <w:bCs/>
                <w:sz w:val="16"/>
                <w:szCs w:val="16"/>
                <w:lang w:eastAsia="ru-RU" w:bidi="ar-SA"/>
              </w:rPr>
              <w:t xml:space="preserve">          </w:t>
            </w:r>
            <w:r w:rsidR="00A31703">
              <w:rPr>
                <w:rFonts w:ascii="Times New Roman" w:eastAsia="Times New Roman" w:hAnsi="Times New Roman" w:cs="Tahoma"/>
                <w:bCs/>
                <w:sz w:val="16"/>
                <w:szCs w:val="16"/>
                <w:lang w:eastAsia="ru-RU" w:bidi="ar-SA"/>
              </w:rPr>
              <w:t xml:space="preserve">       </w:t>
            </w:r>
            <w:r w:rsidRPr="00A31703">
              <w:rPr>
                <w:rFonts w:ascii="Times New Roman" w:eastAsia="Times New Roman" w:hAnsi="Times New Roman" w:cs="Tahoma"/>
                <w:bCs/>
                <w:sz w:val="16"/>
                <w:szCs w:val="16"/>
                <w:lang w:eastAsia="ru-RU" w:bidi="ar-SA"/>
              </w:rPr>
              <w:t>М.П.</w:t>
            </w:r>
          </w:p>
        </w:tc>
        <w:tc>
          <w:tcPr>
            <w:tcW w:w="3216" w:type="dxa"/>
          </w:tcPr>
          <w:p w:rsidR="00B16E89" w:rsidRPr="0077383D" w:rsidRDefault="00B16E89" w:rsidP="005A37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Заказчик:</w:t>
            </w:r>
          </w:p>
          <w:p w:rsidR="00B16E89" w:rsidRPr="0077383D" w:rsidRDefault="002F0457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ФИО:</w:t>
            </w:r>
            <w:r w:rsidR="00A22BE7"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C46995" w:rsidRPr="0077383D" w:rsidRDefault="00C46995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1C4EE7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рождения:</w:t>
            </w:r>
          </w:p>
          <w:p w:rsidR="00B16E89" w:rsidRPr="0077383D" w:rsidRDefault="00B16E89" w:rsidP="005A372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нахождения/ адрес места жительства</w:t>
            </w:r>
            <w:r w:rsidR="00CF698B"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:rsidR="00C46995" w:rsidRPr="0077383D" w:rsidRDefault="00C46995" w:rsidP="005A372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Паспорт (серия, номер): </w:t>
            </w:r>
          </w:p>
          <w:p w:rsidR="00C46995" w:rsidRPr="0077383D" w:rsidRDefault="00C46995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Когда и кем </w:t>
            </w:r>
            <w:proofErr w:type="gramStart"/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выдан</w:t>
            </w:r>
            <w:proofErr w:type="gramEnd"/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E44205" w:rsidP="005A3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Т</w:t>
            </w:r>
            <w:r w:rsidR="00B16E89"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елефон</w:t>
            </w:r>
            <w:r w:rsidR="00CF698B"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:</w:t>
            </w: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Адрес электронной почты:</w:t>
            </w:r>
          </w:p>
          <w:p w:rsidR="001C4EE7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E44205" w:rsidRPr="0077383D" w:rsidRDefault="00E44205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1C4EE7" w:rsidRPr="0077383D" w:rsidRDefault="001C4EE7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421821" w:rsidRDefault="00421821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Pr="0077383D" w:rsidRDefault="00A31703" w:rsidP="005A372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16E89" w:rsidRPr="0077383D" w:rsidRDefault="00B16E89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</w:t>
            </w:r>
            <w:r w:rsidR="00131866"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</w:t>
            </w:r>
            <w:r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</w:t>
            </w:r>
          </w:p>
          <w:p w:rsidR="00B16E89" w:rsidRPr="00A31703" w:rsidRDefault="0056312B" w:rsidP="001318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317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</w:t>
            </w:r>
            <w:r w:rsidR="0079027F" w:rsidRPr="00A317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одпись</w:t>
            </w:r>
          </w:p>
          <w:p w:rsidR="0056312B" w:rsidRPr="0077383D" w:rsidRDefault="0056312B" w:rsidP="001318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</w:pPr>
          </w:p>
          <w:p w:rsidR="00323B47" w:rsidRPr="0077383D" w:rsidRDefault="00323B47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16E89" w:rsidRPr="0077383D" w:rsidRDefault="00B16E89" w:rsidP="0013186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96" w:type="dxa"/>
          </w:tcPr>
          <w:p w:rsidR="00B16E89" w:rsidRPr="0077383D" w:rsidRDefault="00B16E89" w:rsidP="005A372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Обучающийся:</w:t>
            </w:r>
          </w:p>
          <w:p w:rsidR="00B16E89" w:rsidRPr="0077383D" w:rsidRDefault="002F0457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ФИО:</w:t>
            </w:r>
            <w:r w:rsidR="00A22BE7"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C46995" w:rsidRPr="0077383D" w:rsidRDefault="00C46995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C469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1C4EE7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рождения:</w:t>
            </w:r>
          </w:p>
          <w:p w:rsidR="004B4F9A" w:rsidRPr="0077383D" w:rsidRDefault="00B16E89" w:rsidP="005A372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Место нахождения/ адрес места жительства</w:t>
            </w:r>
            <w:r w:rsidR="00920C26"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:rsidR="004B4F9A" w:rsidRPr="0077383D" w:rsidRDefault="004B4F9A" w:rsidP="005A372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Паспорт (серия, номер): </w:t>
            </w:r>
          </w:p>
          <w:p w:rsidR="00C46995" w:rsidRPr="0077383D" w:rsidRDefault="00C46995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Когда и кем </w:t>
            </w:r>
            <w:proofErr w:type="gramStart"/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выдан</w:t>
            </w:r>
            <w:proofErr w:type="gramEnd"/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B16E89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E44205" w:rsidP="005A3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Т</w:t>
            </w:r>
            <w:r w:rsidR="00B16E89"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елефон</w:t>
            </w:r>
            <w:r w:rsidR="00920C26" w:rsidRPr="0077383D">
              <w:rPr>
                <w:rFonts w:ascii="Times New Roman" w:eastAsiaTheme="minorHAnsi" w:hAnsi="Times New Roman" w:cs="Times New Roman"/>
                <w:sz w:val="22"/>
                <w:szCs w:val="22"/>
                <w:lang w:bidi="ar-SA"/>
              </w:rPr>
              <w:t>:</w:t>
            </w: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6995" w:rsidRPr="0077383D" w:rsidRDefault="00C46995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16E89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Адрес электронной почты:</w:t>
            </w:r>
          </w:p>
          <w:p w:rsidR="001C4EE7" w:rsidRPr="0077383D" w:rsidRDefault="001C4EE7" w:rsidP="005A3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4A68F7" w:rsidRPr="0077383D" w:rsidRDefault="004A68F7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323B47" w:rsidRPr="0077383D" w:rsidRDefault="00323B47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D41BFC" w:rsidRDefault="00D41BFC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31703" w:rsidRPr="0077383D" w:rsidRDefault="00A31703" w:rsidP="005A3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16E89" w:rsidRPr="0077383D" w:rsidRDefault="00B16E89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</w:t>
            </w:r>
            <w:r w:rsidR="00131866"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</w:t>
            </w:r>
            <w:r w:rsidRPr="007738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_________________</w:t>
            </w:r>
          </w:p>
          <w:p w:rsidR="004A68F7" w:rsidRPr="00A31703" w:rsidRDefault="00131866" w:rsidP="001318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317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</w:t>
            </w:r>
            <w:r w:rsidR="0079027F" w:rsidRPr="00A3170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одпись</w:t>
            </w:r>
          </w:p>
          <w:p w:rsidR="004A68F7" w:rsidRPr="0077383D" w:rsidRDefault="004A68F7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56312B" w:rsidRPr="0077383D" w:rsidRDefault="0056312B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B16E89" w:rsidRPr="0077383D" w:rsidRDefault="00B16E89" w:rsidP="00131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A4B70" w:rsidRPr="0077383D" w:rsidRDefault="00DA4B70" w:rsidP="009847E2">
      <w:pPr>
        <w:spacing w:after="0" w:line="240" w:lineRule="auto"/>
        <w:rPr>
          <w:rFonts w:ascii="Times New Roman" w:hAnsi="Times New Roman" w:cs="Times New Roman"/>
        </w:rPr>
      </w:pPr>
    </w:p>
    <w:sectPr w:rsidR="00DA4B70" w:rsidRPr="0077383D" w:rsidSect="00AB66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B78"/>
    <w:multiLevelType w:val="hybridMultilevel"/>
    <w:tmpl w:val="9DD6CA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5559"/>
    <w:multiLevelType w:val="multilevel"/>
    <w:tmpl w:val="F99A1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D1D48"/>
    <w:multiLevelType w:val="multilevel"/>
    <w:tmpl w:val="12BAE8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120B0E"/>
    <w:multiLevelType w:val="hybridMultilevel"/>
    <w:tmpl w:val="1A1E5884"/>
    <w:lvl w:ilvl="0" w:tplc="2ADCA0A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F793D3A"/>
    <w:multiLevelType w:val="hybridMultilevel"/>
    <w:tmpl w:val="CEC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3BE5"/>
    <w:multiLevelType w:val="multilevel"/>
    <w:tmpl w:val="2192261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36B3056"/>
    <w:multiLevelType w:val="multilevel"/>
    <w:tmpl w:val="41FCEC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7747A5C"/>
    <w:multiLevelType w:val="hybridMultilevel"/>
    <w:tmpl w:val="16C879E8"/>
    <w:lvl w:ilvl="0" w:tplc="5886681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1B316EA"/>
    <w:multiLevelType w:val="hybridMultilevel"/>
    <w:tmpl w:val="AE8A59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56BF6"/>
    <w:multiLevelType w:val="multilevel"/>
    <w:tmpl w:val="E83CD53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C178DE"/>
    <w:multiLevelType w:val="hybridMultilevel"/>
    <w:tmpl w:val="D33C365E"/>
    <w:lvl w:ilvl="0" w:tplc="73ACE8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0"/>
    <w:rsid w:val="00035027"/>
    <w:rsid w:val="00087B44"/>
    <w:rsid w:val="00093E12"/>
    <w:rsid w:val="000F2233"/>
    <w:rsid w:val="001142E8"/>
    <w:rsid w:val="00131866"/>
    <w:rsid w:val="0015572F"/>
    <w:rsid w:val="00171556"/>
    <w:rsid w:val="001A3F62"/>
    <w:rsid w:val="001A4ED5"/>
    <w:rsid w:val="001A7DD7"/>
    <w:rsid w:val="001C2699"/>
    <w:rsid w:val="001C4EE7"/>
    <w:rsid w:val="001E4655"/>
    <w:rsid w:val="001E5392"/>
    <w:rsid w:val="002071D0"/>
    <w:rsid w:val="0022432A"/>
    <w:rsid w:val="00235E82"/>
    <w:rsid w:val="00236003"/>
    <w:rsid w:val="00236FBB"/>
    <w:rsid w:val="002412C2"/>
    <w:rsid w:val="00247037"/>
    <w:rsid w:val="0025693C"/>
    <w:rsid w:val="00290D9A"/>
    <w:rsid w:val="002B11AD"/>
    <w:rsid w:val="002B7DA0"/>
    <w:rsid w:val="002D76E9"/>
    <w:rsid w:val="002F0457"/>
    <w:rsid w:val="00323B47"/>
    <w:rsid w:val="00327749"/>
    <w:rsid w:val="00341BA8"/>
    <w:rsid w:val="00345A5A"/>
    <w:rsid w:val="00397DFB"/>
    <w:rsid w:val="00414ED6"/>
    <w:rsid w:val="00421821"/>
    <w:rsid w:val="00426B59"/>
    <w:rsid w:val="00430BED"/>
    <w:rsid w:val="00471D21"/>
    <w:rsid w:val="00485243"/>
    <w:rsid w:val="004A68F7"/>
    <w:rsid w:val="004B4F9A"/>
    <w:rsid w:val="004D10B4"/>
    <w:rsid w:val="004E1E83"/>
    <w:rsid w:val="0053364A"/>
    <w:rsid w:val="0053419F"/>
    <w:rsid w:val="00534A24"/>
    <w:rsid w:val="0056312B"/>
    <w:rsid w:val="005649FA"/>
    <w:rsid w:val="00594830"/>
    <w:rsid w:val="005A3722"/>
    <w:rsid w:val="005D3FB4"/>
    <w:rsid w:val="005F4A0B"/>
    <w:rsid w:val="006038DE"/>
    <w:rsid w:val="00604069"/>
    <w:rsid w:val="00624EE2"/>
    <w:rsid w:val="0067145E"/>
    <w:rsid w:val="00691883"/>
    <w:rsid w:val="006B7FFB"/>
    <w:rsid w:val="006F2210"/>
    <w:rsid w:val="00711ADC"/>
    <w:rsid w:val="007628A4"/>
    <w:rsid w:val="00771ECC"/>
    <w:rsid w:val="007734D4"/>
    <w:rsid w:val="0077383D"/>
    <w:rsid w:val="007746B5"/>
    <w:rsid w:val="0079027F"/>
    <w:rsid w:val="007A548B"/>
    <w:rsid w:val="007D2444"/>
    <w:rsid w:val="007E476E"/>
    <w:rsid w:val="007E481E"/>
    <w:rsid w:val="00816128"/>
    <w:rsid w:val="0083479F"/>
    <w:rsid w:val="00836B06"/>
    <w:rsid w:val="00837A30"/>
    <w:rsid w:val="008A12BB"/>
    <w:rsid w:val="008C2B10"/>
    <w:rsid w:val="008C4E63"/>
    <w:rsid w:val="009042CA"/>
    <w:rsid w:val="00920C26"/>
    <w:rsid w:val="00922C55"/>
    <w:rsid w:val="00952E89"/>
    <w:rsid w:val="00955C21"/>
    <w:rsid w:val="0095749E"/>
    <w:rsid w:val="00960AC7"/>
    <w:rsid w:val="009847E2"/>
    <w:rsid w:val="009A2390"/>
    <w:rsid w:val="009C4F36"/>
    <w:rsid w:val="009E4EEC"/>
    <w:rsid w:val="00A22BE7"/>
    <w:rsid w:val="00A24B9D"/>
    <w:rsid w:val="00A31703"/>
    <w:rsid w:val="00A578DA"/>
    <w:rsid w:val="00AB66C5"/>
    <w:rsid w:val="00AD51AE"/>
    <w:rsid w:val="00B16E89"/>
    <w:rsid w:val="00B17831"/>
    <w:rsid w:val="00B4260D"/>
    <w:rsid w:val="00B6695B"/>
    <w:rsid w:val="00C133CA"/>
    <w:rsid w:val="00C46995"/>
    <w:rsid w:val="00C778E7"/>
    <w:rsid w:val="00C912A0"/>
    <w:rsid w:val="00CC323D"/>
    <w:rsid w:val="00CF698B"/>
    <w:rsid w:val="00D2335E"/>
    <w:rsid w:val="00D30D59"/>
    <w:rsid w:val="00D41BFC"/>
    <w:rsid w:val="00D46F55"/>
    <w:rsid w:val="00D604F6"/>
    <w:rsid w:val="00D75543"/>
    <w:rsid w:val="00D812A4"/>
    <w:rsid w:val="00D87C0B"/>
    <w:rsid w:val="00D9492D"/>
    <w:rsid w:val="00DA4B70"/>
    <w:rsid w:val="00DB352F"/>
    <w:rsid w:val="00DC56C4"/>
    <w:rsid w:val="00DD7197"/>
    <w:rsid w:val="00E44205"/>
    <w:rsid w:val="00E705D5"/>
    <w:rsid w:val="00EB1AAB"/>
    <w:rsid w:val="00EB660D"/>
    <w:rsid w:val="00EE244E"/>
    <w:rsid w:val="00EE46E3"/>
    <w:rsid w:val="00F1244E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A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A4B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A4B70"/>
    <w:pPr>
      <w:ind w:left="720"/>
      <w:contextualSpacing/>
    </w:pPr>
  </w:style>
  <w:style w:type="paragraph" w:customStyle="1" w:styleId="ConsPlusCell">
    <w:name w:val="ConsPlusCell"/>
    <w:uiPriority w:val="99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7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A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A4B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A4B70"/>
    <w:pPr>
      <w:ind w:left="720"/>
      <w:contextualSpacing/>
    </w:pPr>
  </w:style>
  <w:style w:type="paragraph" w:customStyle="1" w:styleId="ConsPlusCell">
    <w:name w:val="ConsPlusCell"/>
    <w:uiPriority w:val="99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EBC1E86852F2CA18418C8F4F4C551D6BCF3574D1FB44A5085F833DA28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9EBC1E86852F2CA18418C8F4F4C551D6BCF3594E19B44A5085F833DA28i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9EBC1E86852F2CA18418C8F4F4C551D6BCF3574D1FB44A5085F833DA824D07CDD024991A34123627i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EBC1E86852F2CA18418C8F4F4C551D6BCF3574D1FB44A5085F833DA824D07CDD024991A34133827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C0AF-C5C0-475E-A6B2-28CB3E7B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Ильина</dc:creator>
  <cp:lastModifiedBy>Пользователь</cp:lastModifiedBy>
  <cp:revision>5</cp:revision>
  <cp:lastPrinted>2018-09-17T11:34:00Z</cp:lastPrinted>
  <dcterms:created xsi:type="dcterms:W3CDTF">2023-05-31T13:08:00Z</dcterms:created>
  <dcterms:modified xsi:type="dcterms:W3CDTF">2023-06-01T06:56:00Z</dcterms:modified>
</cp:coreProperties>
</file>